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F7" w:rsidRDefault="007936F7" w:rsidP="007936F7">
      <w:pPr>
        <w:suppressAutoHyphens/>
        <w:wordWrap w:val="0"/>
        <w:spacing w:line="396" w:lineRule="exact"/>
        <w:jc w:val="center"/>
        <w:textAlignment w:val="baseline"/>
        <w:rPr>
          <w:rFonts w:ascii="ＭＳ 明朝" w:eastAsia="ＭＳ ゴシック" w:hAnsi="Times New Roman" w:cs="ＭＳ ゴシック"/>
          <w:b/>
          <w:bCs/>
          <w:spacing w:val="6"/>
          <w:kern w:val="0"/>
          <w:sz w:val="32"/>
          <w:szCs w:val="32"/>
        </w:rPr>
      </w:pPr>
      <w:r w:rsidRPr="007936F7">
        <w:rPr>
          <w:rFonts w:ascii="ＭＳ 明朝"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水道技術者専門別研修会調書</w:t>
      </w:r>
    </w:p>
    <w:p w:rsidR="00AE6E26" w:rsidRPr="007936F7" w:rsidRDefault="00AE6E26" w:rsidP="007936F7">
      <w:pPr>
        <w:suppressAutoHyphens/>
        <w:wordWrap w:val="0"/>
        <w:spacing w:line="396" w:lineRule="exact"/>
        <w:jc w:val="center"/>
        <w:textAlignment w:val="baseline"/>
        <w:rPr>
          <w:rFonts w:ascii="ＭＳ 明朝" w:hAnsi="Times New Roman"/>
          <w:spacing w:val="2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【水質管理部門】</w:t>
      </w:r>
    </w:p>
    <w:p w:rsidR="00872726" w:rsidRPr="00872726" w:rsidRDefault="00872726" w:rsidP="00872726">
      <w:pPr>
        <w:suppressAutoHyphens/>
        <w:wordWrap w:val="0"/>
        <w:spacing w:line="396" w:lineRule="exact"/>
        <w:jc w:val="center"/>
        <w:textAlignment w:val="baseline"/>
        <w:rPr>
          <w:rFonts w:ascii="ＭＳ 明朝" w:hAnsi="Times New Roman"/>
          <w:spacing w:val="2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421170" w:rsidRPr="00421170" w:rsidTr="00537D90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2117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勤務先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2117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421170" w:rsidRPr="00421170" w:rsidTr="00537D90">
        <w:trPr>
          <w:trHeight w:val="177"/>
          <w:jc w:val="center"/>
        </w:trPr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421170" w:rsidRPr="00421170" w:rsidTr="00537D90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 w:rsidRPr="0042117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給水人口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421170">
              <w:rPr>
                <w:rFonts w:ascii="ＭＳ 明朝" w:hAnsi="Times New Roman" w:hint="eastAsia"/>
                <w:spacing w:val="2"/>
                <w:kern w:val="0"/>
                <w:sz w:val="24"/>
              </w:rPr>
              <w:t xml:space="preserve">　</w:t>
            </w:r>
            <w:r w:rsidRPr="00421170">
              <w:rPr>
                <w:rFonts w:ascii="ＭＳ 明朝" w:hAnsi="Times New Roman"/>
                <w:spacing w:val="2"/>
                <w:kern w:val="0"/>
                <w:sz w:val="24"/>
              </w:rPr>
              <w:t xml:space="preserve">　　　　　　　　　人</w:t>
            </w: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421170" w:rsidRPr="007936F7" w:rsidRDefault="00421170" w:rsidP="007936F7">
      <w:pPr>
        <w:suppressAutoHyphens/>
        <w:wordWrap w:val="0"/>
        <w:spacing w:line="396" w:lineRule="exact"/>
        <w:jc w:val="left"/>
        <w:textAlignment w:val="baseline"/>
        <w:rPr>
          <w:rFonts w:ascii="ＭＳ 明朝" w:hAnsi="Times New Roman"/>
          <w:spacing w:val="20"/>
          <w:kern w:val="0"/>
          <w:sz w:val="24"/>
        </w:rPr>
      </w:pPr>
    </w:p>
    <w:tbl>
      <w:tblPr>
        <w:tblW w:w="1009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2"/>
        <w:gridCol w:w="7120"/>
      </w:tblGrid>
      <w:tr w:rsidR="007936F7" w:rsidRPr="007936F7">
        <w:trPr>
          <w:trHeight w:val="425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 w:rsidRPr="007936F7">
              <w:rPr>
                <w:rFonts w:ascii="ＭＳ 明朝" w:hAnsi="ＭＳ 明朝" w:cs="ＭＳ 明朝" w:hint="eastAsia"/>
                <w:kern w:val="0"/>
                <w:sz w:val="24"/>
              </w:rPr>
              <w:t>科　　　　　目</w:t>
            </w:r>
          </w:p>
        </w:tc>
        <w:tc>
          <w:tcPr>
            <w:tcW w:w="71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 w:rsidRPr="007936F7">
              <w:rPr>
                <w:rFonts w:ascii="ＭＳ 明朝" w:hAnsi="ＭＳ 明朝" w:cs="ＭＳ 明朝" w:hint="eastAsia"/>
                <w:kern w:val="0"/>
                <w:sz w:val="24"/>
              </w:rPr>
              <w:t>特に研修（勉強）を希望したい事項</w:t>
            </w:r>
          </w:p>
        </w:tc>
      </w:tr>
      <w:tr w:rsidR="007936F7" w:rsidRPr="007936F7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FF260F" w:rsidRDefault="00AE6E26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spacing w:val="20"/>
                <w:kern w:val="0"/>
                <w:sz w:val="22"/>
                <w:szCs w:val="22"/>
              </w:rPr>
              <w:t>水質概論</w:t>
            </w:r>
          </w:p>
          <w:p w:rsidR="00AE6E26" w:rsidRPr="00FF260F" w:rsidRDefault="00AE6E26" w:rsidP="00AE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spacing w:val="20"/>
                <w:kern w:val="0"/>
                <w:sz w:val="22"/>
                <w:szCs w:val="22"/>
              </w:rPr>
              <w:t>(衛生</w:t>
            </w:r>
            <w:r w:rsidRPr="00FF260F">
              <w:rPr>
                <w:rFonts w:ascii="ＭＳ 明朝" w:hAnsi="Times New Roman"/>
                <w:spacing w:val="20"/>
                <w:kern w:val="0"/>
                <w:sz w:val="22"/>
                <w:szCs w:val="22"/>
              </w:rPr>
              <w:t>管理含む</w:t>
            </w:r>
            <w:r w:rsidRPr="00FF260F">
              <w:rPr>
                <w:rFonts w:ascii="ＭＳ 明朝" w:hAnsi="Times New Roman" w:hint="eastAsia"/>
                <w:spacing w:val="20"/>
                <w:kern w:val="0"/>
                <w:sz w:val="22"/>
                <w:szCs w:val="22"/>
              </w:rPr>
              <w:t>)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FF260F" w:rsidRDefault="00AE6E26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水質</w:t>
            </w:r>
            <w:r w:rsidR="00C15572"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管理</w:t>
            </w:r>
          </w:p>
          <w:p w:rsidR="00AE6E26" w:rsidRPr="00FF260F" w:rsidRDefault="00AE6E26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～</w:t>
            </w: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原水・浄水～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FF260F" w:rsidRDefault="00C15572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水質管理</w:t>
            </w:r>
          </w:p>
          <w:p w:rsidR="00AE6E26" w:rsidRPr="00FF260F" w:rsidRDefault="00AE6E26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～</w:t>
            </w: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送配水～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F7151" w:rsidRPr="00FF260F" w:rsidRDefault="00AE6E26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精度管理と</w:t>
            </w: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成績表示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31" w:rsidRPr="00FF260F" w:rsidRDefault="007D5431" w:rsidP="007D54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理化学試験</w:t>
            </w:r>
          </w:p>
          <w:p w:rsidR="007D5431" w:rsidRPr="00FF260F" w:rsidRDefault="007D5431" w:rsidP="007D54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5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～生物試験</w:t>
            </w: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・</w:t>
            </w:r>
          </w:p>
          <w:p w:rsidR="00AE6E26" w:rsidRPr="00FF260F" w:rsidRDefault="007D5431" w:rsidP="007D54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微生物試験</w:t>
            </w: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～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AE6E26" w:rsidRPr="007936F7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31" w:rsidRPr="00FF260F" w:rsidRDefault="007D5431" w:rsidP="007D54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理化学試験</w:t>
            </w:r>
          </w:p>
          <w:p w:rsidR="007D5431" w:rsidRPr="00FF260F" w:rsidRDefault="007D5431" w:rsidP="007D54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5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～</w:t>
            </w: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一般性状・</w:t>
            </w:r>
          </w:p>
          <w:p w:rsidR="00AE6E26" w:rsidRPr="00FF260F" w:rsidRDefault="007D5431" w:rsidP="007D54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516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非金属・金属～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E26" w:rsidRDefault="00AE6E26" w:rsidP="00AE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E0238C" w:rsidRPr="00872726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8C" w:rsidRPr="00FF260F" w:rsidRDefault="00E0238C" w:rsidP="00570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理化学試験</w:t>
            </w:r>
          </w:p>
          <w:p w:rsidR="00E0238C" w:rsidRPr="00FF260F" w:rsidRDefault="00E0238C" w:rsidP="00570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～無機物</w:t>
            </w: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・有機物</w:t>
            </w: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38C" w:rsidRPr="008F7151" w:rsidRDefault="00E0238C" w:rsidP="00570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AE6E26" w:rsidRPr="007936F7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E26" w:rsidRPr="00FF260F" w:rsidRDefault="00AE6E26" w:rsidP="00AE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機器分析</w:t>
            </w:r>
          </w:p>
          <w:p w:rsidR="00AE6E26" w:rsidRPr="00FF260F" w:rsidRDefault="00AE6E26" w:rsidP="00AE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5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～理論(IC･原子吸光･</w:t>
            </w:r>
          </w:p>
          <w:p w:rsidR="00AE6E26" w:rsidRPr="00FF260F" w:rsidRDefault="00AE6E26" w:rsidP="00FF26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400" w:firstLine="1032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ICP･ICP/MS)</w:t>
            </w: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～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E26" w:rsidRDefault="00AE6E26" w:rsidP="00AE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AE6E26" w:rsidRPr="00872726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6E26" w:rsidRPr="00FF260F" w:rsidRDefault="00AE6E26" w:rsidP="00AE6E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機器分析</w:t>
            </w:r>
          </w:p>
          <w:p w:rsidR="00AE6E26" w:rsidRPr="00FF260F" w:rsidRDefault="00AE6E26" w:rsidP="00AE6E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5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～理論(GC･GC/MS･</w:t>
            </w:r>
          </w:p>
          <w:p w:rsidR="00AE6E26" w:rsidRPr="00FF260F" w:rsidRDefault="00AE6E26" w:rsidP="00FF26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400" w:firstLine="1032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HPLC･LC/MS)～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6E26" w:rsidRPr="008F7151" w:rsidRDefault="00AE6E26" w:rsidP="00AE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</w:tbl>
    <w:p w:rsidR="00376CB5" w:rsidRDefault="00376CB5" w:rsidP="00376CB5">
      <w:pPr>
        <w:tabs>
          <w:tab w:val="left" w:pos="2520"/>
        </w:tabs>
        <w:suppressAutoHyphens/>
        <w:spacing w:line="396" w:lineRule="exact"/>
        <w:textAlignment w:val="baseline"/>
        <w:rPr>
          <w:rFonts w:ascii="ＭＳ Ｐ明朝" w:eastAsia="ＭＳ Ｐ明朝" w:hAnsi="ＭＳ Ｐ明朝"/>
          <w:kern w:val="0"/>
          <w:sz w:val="24"/>
        </w:rPr>
      </w:pPr>
    </w:p>
    <w:p w:rsidR="00376CB5" w:rsidRDefault="00376CB5" w:rsidP="00376CB5">
      <w:pPr>
        <w:tabs>
          <w:tab w:val="left" w:pos="2520"/>
        </w:tabs>
        <w:suppressAutoHyphens/>
        <w:spacing w:line="396" w:lineRule="exact"/>
        <w:textAlignment w:val="baseline"/>
        <w:rPr>
          <w:rFonts w:ascii="ＭＳ Ｐ明朝" w:eastAsia="ＭＳ Ｐ明朝" w:hAnsi="ＭＳ Ｐ明朝" w:hint="eastAsia"/>
          <w:kern w:val="0"/>
          <w:sz w:val="24"/>
        </w:rPr>
      </w:pPr>
      <w:bookmarkStart w:id="0" w:name="_GoBack"/>
      <w:bookmarkEnd w:id="0"/>
    </w:p>
    <w:p w:rsidR="00376CB5" w:rsidRPr="00810704" w:rsidRDefault="00376CB5" w:rsidP="00376CB5">
      <w:pPr>
        <w:spacing w:line="326" w:lineRule="exact"/>
        <w:jc w:val="center"/>
        <w:rPr>
          <w:rFonts w:eastAsia="ＭＳ ゴシック" w:hAnsi="Times New Roman"/>
          <w:sz w:val="28"/>
          <w:szCs w:val="28"/>
        </w:rPr>
      </w:pP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hyperlink r:id="rId6" w:history="1">
        <w:r w:rsidRPr="001D18EF">
          <w:rPr>
            <w:rStyle w:val="a8"/>
            <w:rFonts w:eastAsia="ＭＳ ゴシック" w:hAnsi="Times New Roman" w:cs="ＭＳ ゴシック"/>
            <w:b/>
            <w:bCs/>
            <w:sz w:val="28"/>
            <w:szCs w:val="28"/>
          </w:rPr>
          <w:t>kenshukai@jwwa.or.jp</w:t>
        </w:r>
      </w:hyperlink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 xml:space="preserve">  </w:t>
      </w:r>
    </w:p>
    <w:p w:rsidR="00872726" w:rsidRPr="00376CB5" w:rsidRDefault="00376CB5" w:rsidP="00376CB5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ゴシック" w:eastAsia="ＭＳ ゴシック" w:hAnsi="ＭＳ ゴシック" w:hint="eastAsia"/>
          <w:b/>
          <w:kern w:val="0"/>
          <w:sz w:val="24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提出期限：開催初日の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2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週間</w:t>
      </w:r>
      <w:r>
        <w:rPr>
          <w:rFonts w:eastAsia="ＭＳ ゴシック" w:hAnsi="Times New Roman" w:cs="ＭＳ ゴシック" w:hint="eastAsia"/>
          <w:sz w:val="28"/>
          <w:szCs w:val="28"/>
        </w:rPr>
        <w:t>前</w:t>
      </w:r>
    </w:p>
    <w:sectPr w:rsidR="00872726" w:rsidRPr="00376CB5" w:rsidSect="00EC3908">
      <w:pgSz w:w="11906" w:h="16838" w:code="9"/>
      <w:pgMar w:top="1134" w:right="851" w:bottom="567" w:left="851" w:header="720" w:footer="720" w:gutter="0"/>
      <w:pgNumType w:start="1"/>
      <w:cols w:space="720"/>
      <w:noEndnote/>
      <w:docGrid w:type="linesAndChars" w:linePitch="26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BDA" w:rsidRDefault="00991BDA">
      <w:r>
        <w:separator/>
      </w:r>
    </w:p>
  </w:endnote>
  <w:endnote w:type="continuationSeparator" w:id="0">
    <w:p w:rsidR="00991BDA" w:rsidRDefault="0099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BDA" w:rsidRDefault="00991BDA">
      <w:r>
        <w:separator/>
      </w:r>
    </w:p>
  </w:footnote>
  <w:footnote w:type="continuationSeparator" w:id="0">
    <w:p w:rsidR="00991BDA" w:rsidRDefault="0099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A8"/>
    <w:rsid w:val="000061D9"/>
    <w:rsid w:val="000C55A8"/>
    <w:rsid w:val="00315D5E"/>
    <w:rsid w:val="00376CB5"/>
    <w:rsid w:val="00406D15"/>
    <w:rsid w:val="00421170"/>
    <w:rsid w:val="004339CE"/>
    <w:rsid w:val="00644A95"/>
    <w:rsid w:val="006B5582"/>
    <w:rsid w:val="006C1D51"/>
    <w:rsid w:val="007239BA"/>
    <w:rsid w:val="007740C7"/>
    <w:rsid w:val="007936F7"/>
    <w:rsid w:val="007A37E8"/>
    <w:rsid w:val="007D5431"/>
    <w:rsid w:val="00812F5E"/>
    <w:rsid w:val="00872726"/>
    <w:rsid w:val="008F7151"/>
    <w:rsid w:val="00910B9D"/>
    <w:rsid w:val="00991BDA"/>
    <w:rsid w:val="00A2203B"/>
    <w:rsid w:val="00A94113"/>
    <w:rsid w:val="00AE6E26"/>
    <w:rsid w:val="00B44E29"/>
    <w:rsid w:val="00B57D52"/>
    <w:rsid w:val="00B9114E"/>
    <w:rsid w:val="00BE0405"/>
    <w:rsid w:val="00C15572"/>
    <w:rsid w:val="00D24B22"/>
    <w:rsid w:val="00D30EA8"/>
    <w:rsid w:val="00D37D15"/>
    <w:rsid w:val="00E0238C"/>
    <w:rsid w:val="00E73AD3"/>
    <w:rsid w:val="00EC3908"/>
    <w:rsid w:val="00ED308E"/>
    <w:rsid w:val="00F233F9"/>
    <w:rsid w:val="00FE4CA4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ECDA4"/>
  <w15:chartTrackingRefBased/>
  <w15:docId w15:val="{C300E13C-2212-41D1-8514-CFD87BC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2726"/>
    <w:rPr>
      <w:kern w:val="2"/>
      <w:sz w:val="21"/>
      <w:szCs w:val="24"/>
    </w:rPr>
  </w:style>
  <w:style w:type="paragraph" w:styleId="a5">
    <w:name w:val="footer"/>
    <w:basedOn w:val="a"/>
    <w:link w:val="a6"/>
    <w:rsid w:val="00872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2726"/>
    <w:rPr>
      <w:kern w:val="2"/>
      <w:sz w:val="21"/>
      <w:szCs w:val="24"/>
    </w:rPr>
  </w:style>
  <w:style w:type="table" w:styleId="a7">
    <w:name w:val="Table Grid"/>
    <w:basedOn w:val="a1"/>
    <w:rsid w:val="0087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72726"/>
    <w:rPr>
      <w:color w:val="0563C1" w:themeColor="hyperlink"/>
      <w:u w:val="single"/>
    </w:rPr>
  </w:style>
  <w:style w:type="paragraph" w:styleId="a9">
    <w:name w:val="Balloon Text"/>
    <w:basedOn w:val="a"/>
    <w:link w:val="aa"/>
    <w:rsid w:val="00EC3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C39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hukai@jww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自己紹介の提出について</vt:lpstr>
      <vt:lpstr>自己紹介の提出について</vt:lpstr>
    </vt:vector>
  </TitlesOfParts>
  <Company>日本水道協会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調書（水道技術者専門別研修会・水質管理部門）</dc:title>
  <dc:subject/>
  <dc:creator>研修課</dc:creator>
  <cp:keywords/>
  <dc:description/>
  <cp:lastModifiedBy>kenshu-03</cp:lastModifiedBy>
  <cp:revision>17</cp:revision>
  <cp:lastPrinted>2022-09-07T05:43:00Z</cp:lastPrinted>
  <dcterms:created xsi:type="dcterms:W3CDTF">2015-08-28T04:17:00Z</dcterms:created>
  <dcterms:modified xsi:type="dcterms:W3CDTF">2023-12-27T10:29:00Z</dcterms:modified>
</cp:coreProperties>
</file>